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B3C6DF" w14:textId="7E70D26F" w:rsidR="005214EA" w:rsidRDefault="00302BD9">
      <w:r>
        <w:t>Welcome to PHM After Dark. . . a podcast where. . . at night!</w:t>
      </w:r>
    </w:p>
    <w:p w14:paraId="1964D63E" w14:textId="77777777" w:rsidR="00302BD9" w:rsidRDefault="00302BD9"/>
    <w:p w14:paraId="43DF270A" w14:textId="1C7108CB" w:rsidR="00302BD9" w:rsidRDefault="00302BD9">
      <w:r>
        <w:t xml:space="preserve">I’m your host, Dr. Tom Mike, I’m a </w:t>
      </w:r>
      <w:r w:rsidR="005C36CC">
        <w:t>pediatrician who really just likes teaching</w:t>
      </w:r>
      <w:r w:rsidR="009E0AF8">
        <w:t xml:space="preserve"> and playing Zelda. Finished the latter one so I guess I gotta get back to work now</w:t>
      </w:r>
      <w:r w:rsidR="005C36CC">
        <w:t xml:space="preserve">. Last episode, we talked about assessments, </w:t>
      </w:r>
      <w:r w:rsidR="00B006AE">
        <w:t xml:space="preserve">so I thought the best topic to cover next would be, you guessed it plans. </w:t>
      </w:r>
    </w:p>
    <w:p w14:paraId="7DC36782" w14:textId="77777777" w:rsidR="005E57D5" w:rsidRDefault="005E57D5"/>
    <w:p w14:paraId="22E218DD" w14:textId="3E00EE0A" w:rsidR="005E57D5" w:rsidRDefault="005E57D5">
      <w:r>
        <w:t xml:space="preserve">Before we get to that though, quick legal disclaimer. Nothing I talk about on this podcast is medical advice. It’s purely for educational purposes and entertainment. Please don’t use the information here </w:t>
      </w:r>
      <w:r w:rsidR="002A3CFA">
        <w:t>to try and treat yourself, a loved one, or anyone in</w:t>
      </w:r>
      <w:r w:rsidR="001664A8">
        <w:t>-</w:t>
      </w:r>
      <w:r w:rsidR="002A3CFA">
        <w:t>between. If you have medical questions or need help caring for a patient, please reach out to a qualified physician</w:t>
      </w:r>
      <w:r w:rsidR="00DC0803">
        <w:t xml:space="preserve"> or your supervisor.</w:t>
      </w:r>
      <w:r w:rsidR="00AB31C2">
        <w:t xml:space="preserve"> Oh, and any patient scenarios I use are purely made up and do not contain any protected patient information. </w:t>
      </w:r>
    </w:p>
    <w:p w14:paraId="22DB8E9C" w14:textId="77777777" w:rsidR="00DC0803" w:rsidRDefault="00DC0803"/>
    <w:p w14:paraId="3BCB550D" w14:textId="5896BB16" w:rsidR="00DC0803" w:rsidRDefault="00DC0803">
      <w:r>
        <w:t xml:space="preserve">Ok now for the fun part. Today’s learning objectives are as follows. By the end of this episode, learners will be able </w:t>
      </w:r>
      <w:r w:rsidR="002A784D">
        <w:t>to</w:t>
      </w:r>
    </w:p>
    <w:p w14:paraId="2166AE5E" w14:textId="77777777" w:rsidR="00287930" w:rsidRDefault="00287930" w:rsidP="00287930">
      <w:pPr>
        <w:pStyle w:val="ListParagraph"/>
        <w:numPr>
          <w:ilvl w:val="0"/>
          <w:numId w:val="1"/>
        </w:numPr>
      </w:pPr>
      <w:r>
        <w:t>Differentiate</w:t>
      </w:r>
      <w:r w:rsidR="00B05121">
        <w:t xml:space="preserve"> </w:t>
      </w:r>
      <w:r w:rsidR="00DC0803">
        <w:t>the two general plan templates (</w:t>
      </w:r>
      <w:r w:rsidR="00B05121">
        <w:t>problem based vs system-based)</w:t>
      </w:r>
    </w:p>
    <w:p w14:paraId="174C86C6" w14:textId="05F84B20" w:rsidR="0036447B" w:rsidRDefault="007E719B" w:rsidP="00287930">
      <w:pPr>
        <w:pStyle w:val="ListParagraph"/>
        <w:numPr>
          <w:ilvl w:val="0"/>
          <w:numId w:val="1"/>
        </w:numPr>
      </w:pPr>
      <w:r>
        <w:t>Produce a basic plan for a simple diagnosis</w:t>
      </w:r>
    </w:p>
    <w:p w14:paraId="4B7C2440" w14:textId="0782E295" w:rsidR="00287930" w:rsidRDefault="00025337" w:rsidP="00287930">
      <w:pPr>
        <w:pStyle w:val="ListParagraph"/>
        <w:numPr>
          <w:ilvl w:val="0"/>
          <w:numId w:val="1"/>
        </w:numPr>
      </w:pPr>
      <w:r>
        <w:t xml:space="preserve">Perform internet-based literature searches to help </w:t>
      </w:r>
      <w:r w:rsidR="00F316C5">
        <w:t>formulate a plan for a more complicated diagnosis</w:t>
      </w:r>
    </w:p>
    <w:p w14:paraId="4F767E1E" w14:textId="74308E57" w:rsidR="00F316C5" w:rsidRDefault="00F316C5" w:rsidP="00F316C5">
      <w:r>
        <w:t xml:space="preserve">As I alluded to literally 10 seconds ago, there are two general types of plans you’ll see documented in notes: problem-based plans and system-based plans. </w:t>
      </w:r>
      <w:r w:rsidR="002A784D">
        <w:t xml:space="preserve">I’ve seen it both ways. </w:t>
      </w:r>
      <w:r>
        <w:t xml:space="preserve">Both </w:t>
      </w:r>
      <w:r w:rsidR="00D36857">
        <w:lastRenderedPageBreak/>
        <w:t>have the same goals, helping you organize your thoughts to better care for a patient and conveying information succinctly to others in the healthcare team.</w:t>
      </w:r>
      <w:r w:rsidR="005826EA">
        <w:t xml:space="preserve"> The philosophy behind them is very different, however. Let’s start with my generally preferred type: problem-based plans. </w:t>
      </w:r>
      <w:r w:rsidR="008D7CE8">
        <w:t>Problem-based plans are organized by – you guessed it, you genius, you, the patient’s problems.</w:t>
      </w:r>
      <w:r w:rsidR="00E112B2">
        <w:t xml:space="preserve"> We’re going to get philosophical for a second: why do patients come in to the hospital? </w:t>
      </w:r>
      <w:r w:rsidR="003D4CAF">
        <w:t xml:space="preserve">There are like 8 billion answers to that question (cause there are 8 billion humans), but </w:t>
      </w:r>
      <w:r w:rsidR="002C14D8">
        <w:t xml:space="preserve">they pretty much all boil down this, the patient has a problem that needs to be addressed. For example, an infant with hyperbilirubinemia will be admitted to the hospital because they have </w:t>
      </w:r>
      <w:r w:rsidR="00180B40">
        <w:t>hyperbilirubinemia, so basing your plan around the problem helps ensure that you are addressing the problem at-hand.</w:t>
      </w:r>
      <w:r w:rsidR="00C83F32">
        <w:t xml:space="preserve"> Let’s look at another example: Problem #1 – gastroenteritis with AOM.  Problem #1: Gastroenteritis</w:t>
      </w:r>
      <w:r w:rsidR="00137CAC">
        <w:t>: regular diet as tolerated, mIVF with isotonic fluids, routine vitals, strict documentation of intake and output problem #2: bilateral AOM – s/p ceftriaxone</w:t>
      </w:r>
      <w:r w:rsidR="003F77D4">
        <w:t>, monitor for resolution, Tylenol PRN for discomfort</w:t>
      </w:r>
      <w:r w:rsidR="001A553F">
        <w:t>.</w:t>
      </w:r>
    </w:p>
    <w:p w14:paraId="7B793729" w14:textId="77777777" w:rsidR="00D851A9" w:rsidRDefault="00D851A9" w:rsidP="00F316C5"/>
    <w:p w14:paraId="3E44F3B1" w14:textId="3C0C1F76" w:rsidR="00D851A9" w:rsidRDefault="00D851A9" w:rsidP="00F316C5">
      <w:r>
        <w:t xml:space="preserve">The other type of plan is a system-based plan. This is a method of planning where you list out </w:t>
      </w:r>
      <w:r w:rsidR="0086112F">
        <w:t>most of the major systems of the body and underneath each system then list out the parts of your plan that are relevant to that system. The most-common systems that get listed are – in order – sorta from top to bottom</w:t>
      </w:r>
      <w:r w:rsidR="006E2D0C">
        <w:t xml:space="preserve">, I guess – are Neurologic, Respiratory, Cardiovascular, FEN/GI, and Heme/ID. Yeah yeah, I know, you technically have blood above your lungs too, that’s why I said sorta top to bottom. I didn’t make this system </w:t>
      </w:r>
      <w:r w:rsidR="00B23349">
        <w:t xml:space="preserve">so don’t look at me like that. </w:t>
      </w:r>
      <w:r w:rsidR="00046E4B">
        <w:t xml:space="preserve">There are obviously plenty of other systems in the body and those get added in when there’s a problem that specifically affects those system. Think DKA for example, then an Endocrine system will usually get added in. </w:t>
      </w:r>
      <w:r w:rsidR="00B23349">
        <w:t xml:space="preserve">Anyway, as an example, let’s take a </w:t>
      </w:r>
      <w:r w:rsidR="00067602">
        <w:t xml:space="preserve">simple problem – gastroenteritis </w:t>
      </w:r>
      <w:r w:rsidR="00C83F32">
        <w:t xml:space="preserve">with an AOM </w:t>
      </w:r>
      <w:r w:rsidR="00067602">
        <w:lastRenderedPageBreak/>
        <w:t xml:space="preserve">– and talk about what a </w:t>
      </w:r>
      <w:r w:rsidR="00046E4B">
        <w:t xml:space="preserve">system-based </w:t>
      </w:r>
      <w:r w:rsidR="00067602">
        <w:t>plan might be. Ahem – from top-ish to bottom-ish (with an emphasis on the ish): Neuro: Tylenol PRN, Respiratory, monitor, cardiovascular, monitor, FEN/GI</w:t>
      </w:r>
      <w:r w:rsidR="003F77D4">
        <w:t xml:space="preserve"> </w:t>
      </w:r>
      <w:r w:rsidR="00FF3FD1">
        <w:t>regular diet at tolerated, mIVF with isotonic fluids, strict documentation of intake and putout. Heme/ID: s/p ceftriaxone, monitor for resolution of AOM</w:t>
      </w:r>
    </w:p>
    <w:p w14:paraId="2506FBD3" w14:textId="77777777" w:rsidR="00FF3FD1" w:rsidRDefault="00FF3FD1" w:rsidP="00F316C5"/>
    <w:p w14:paraId="10D0763F" w14:textId="0CEC537B" w:rsidR="00FF3FD1" w:rsidRDefault="00A437AC" w:rsidP="00F316C5">
      <w:r>
        <w:t xml:space="preserve">So those are the two plan types. Listening to those example, you can hear that we covered all the same information, but the organization was significantly different. </w:t>
      </w:r>
      <w:r w:rsidR="006B48C9">
        <w:t xml:space="preserve">As a very general rule of thumb, simpler problems are usually best addressed with a problem-based plan while more complex patients with more complex problems can sometimes be better addressed with a system-based plans. I know in the ICU setting system-based plans are the norm, but that’s with good reason. In an ICU setting, </w:t>
      </w:r>
      <w:r w:rsidR="00EE4FEE">
        <w:t>there’s pretty much always lots of complexity, either in the patients or the problems they present with, or even just the acuity of the problem</w:t>
      </w:r>
      <w:r w:rsidR="00161F11">
        <w:t xml:space="preserve">. The average patient you get on the floors is different, so for most of our patients I prefer to use problem-based plans. That does NOT mean I don’t use system-based plans on the floor, cause that would be a lie. I will often use them on patients who, again, have lots of </w:t>
      </w:r>
      <w:r w:rsidR="00121BEC">
        <w:t>problems to address that affect multiple systems.</w:t>
      </w:r>
    </w:p>
    <w:p w14:paraId="1E1D7445" w14:textId="77777777" w:rsidR="00121BEC" w:rsidRDefault="00121BEC" w:rsidP="00F316C5"/>
    <w:p w14:paraId="3F6DC355" w14:textId="0CA0C5DE" w:rsidR="00A53EBD" w:rsidRDefault="00121BEC" w:rsidP="00F316C5">
      <w:r>
        <w:t xml:space="preserve">The key here is to learn how to utilize each plan </w:t>
      </w:r>
      <w:r w:rsidR="00046E4B">
        <w:t xml:space="preserve">based on its strengths. If a kid just has dehydration secondary to gastro, it’s much quicker to just write a problem-based plan rather than saying: neuro, monitor, Respiratory, monitor, cardiovascular, monitor, FEN/GI, IVF, regular diet, strict I/Os, Heme/ID, monitor. That’s a lot of extra words. I’m all about the efficiency – which is why I tell everyone to just call me Tom and why I talk fast </w:t>
      </w:r>
      <w:r w:rsidR="00A53EBD">
        <w:t xml:space="preserve">– so in those settings I’ll stick with a </w:t>
      </w:r>
      <w:r w:rsidR="00A53EBD">
        <w:lastRenderedPageBreak/>
        <w:t xml:space="preserve">problem-based plan. If I do have a more complicated patient and decide to use a system-based plan, I’ll make sure to include somewhere – usually at the bottom of the assessment section – what the big problems we are trying to address during the hospitalization. The idea being that you don’t want to lose the forest for the trees, or the </w:t>
      </w:r>
      <w:r w:rsidR="006118CC">
        <w:t>Fangorn for the ents, if you will.  What I’m saying is this: if you use a problem-based plan, make sure you’re not missing a big system that is affected by the problem. If you’re using a system-based plan, make sure you’re not forgetting a big problem that you should be addressing.</w:t>
      </w:r>
    </w:p>
    <w:p w14:paraId="63CD6778" w14:textId="77777777" w:rsidR="006118CC" w:rsidRDefault="006118CC" w:rsidP="00F316C5"/>
    <w:p w14:paraId="64E3611D" w14:textId="0749F7BF" w:rsidR="006118CC" w:rsidRDefault="00D4054C" w:rsidP="00F316C5">
      <w:r>
        <w:t xml:space="preserve">Let’s go through a few examples. Let’s say you have a patient with a tracheostomy and vent-dependence who was admitted with </w:t>
      </w:r>
      <w:r w:rsidR="00AB31C2">
        <w:t>pyelonephritis.</w:t>
      </w:r>
      <w:r w:rsidR="001A553F">
        <w:t xml:space="preserve"> If you were using a problem-based plan, you might say “well, the only problem is that they have pyelonephritis, everything else is at their baseline, </w:t>
      </w:r>
      <w:r w:rsidR="00B5257E">
        <w:t xml:space="preserve">so where do I put the stuff about the trach? Like the type of trach, safe suction depth, and vent settings?” You certainly can make a problem-based plans and </w:t>
      </w:r>
      <w:r w:rsidR="00A90EA1">
        <w:t>make the 2</w:t>
      </w:r>
      <w:r w:rsidR="00A90EA1" w:rsidRPr="00A90EA1">
        <w:rPr>
          <w:vertAlign w:val="superscript"/>
        </w:rPr>
        <w:t>nd</w:t>
      </w:r>
      <w:r w:rsidR="00A90EA1">
        <w:t xml:space="preserve"> problem “trach-vent dependence” but realize your goal isn’t necessarily to fix the fact they have a trach, but it’s to make sure that they remain stable from that standpoint. Because these patient</w:t>
      </w:r>
      <w:r w:rsidR="00CE08CF">
        <w:t>s</w:t>
      </w:r>
      <w:r w:rsidR="00A90EA1">
        <w:t xml:space="preserve"> usually have more complexity, </w:t>
      </w:r>
      <w:r w:rsidR="00CE08CF">
        <w:t>we’ll often use system-based plans. Then you can put all the trach/vent info in the respiratory section.</w:t>
      </w:r>
    </w:p>
    <w:p w14:paraId="38888BEF" w14:textId="77777777" w:rsidR="00CE08CF" w:rsidRDefault="00CE08CF" w:rsidP="00F316C5"/>
    <w:p w14:paraId="18C7F441" w14:textId="66E77D23" w:rsidR="00CE08CF" w:rsidRDefault="00CE08CF" w:rsidP="00F316C5">
      <w:r>
        <w:t>How about this</w:t>
      </w:r>
      <w:r w:rsidR="00FB27E0">
        <w:t xml:space="preserve"> one. Patient admitted with lupus. While yes, again they have one problem – lupus – even though yeah it’s never lupus </w:t>
      </w:r>
      <w:r w:rsidR="0059726D">
        <w:t>–</w:t>
      </w:r>
      <w:r w:rsidR="00FB27E0">
        <w:t xml:space="preserve"> </w:t>
      </w:r>
      <w:r w:rsidR="0059726D">
        <w:t xml:space="preserve">that one problem can affect like most systems in the body, so we might be more inclined to use system based plan in that case. But again I’ll list the major problems/complications </w:t>
      </w:r>
      <w:r w:rsidR="000D6815">
        <w:t>somewhere to make sure it doesn’t get forgotten.</w:t>
      </w:r>
      <w:r w:rsidR="00CE5DA2">
        <w:t xml:space="preserve"> So I’ll say </w:t>
      </w:r>
      <w:r w:rsidR="00CE5DA2">
        <w:lastRenderedPageBreak/>
        <w:t>somewhere, lupus nephritis, lupus nephritis, immunosuppression to make sure things to slip through the cracks.</w:t>
      </w:r>
    </w:p>
    <w:p w14:paraId="1A5F8772" w14:textId="77777777" w:rsidR="00CE5DA2" w:rsidRDefault="00CE5DA2" w:rsidP="00F316C5"/>
    <w:p w14:paraId="55F21CC6" w14:textId="4DFB54AD" w:rsidR="00CE5DA2" w:rsidRDefault="00CE5DA2" w:rsidP="00F316C5">
      <w:r>
        <w:t xml:space="preserve">Contrast that now with our original </w:t>
      </w:r>
      <w:r w:rsidR="00036A29">
        <w:t xml:space="preserve">scenario: a baby admitted for phototherapy due to </w:t>
      </w:r>
      <w:r w:rsidR="00C75714">
        <w:t>breastfeeding jaundice</w:t>
      </w:r>
      <w:r w:rsidR="00036A29">
        <w:t>. Yes, hyperbilirubinemia can affect multiple systems, neuro if they develop bilirubin encephalopathy, eyes if they have scleral icterus, skin because of jaundice, but it’s still a relatively straightforward problem (</w:t>
      </w:r>
      <w:r w:rsidR="00C75714">
        <w:t>we’re not talking about the pathologic causes of jaundice in this example), we can just list problem 1: neonatal hyperbilirubinemia due to breastfeeding jaundice</w:t>
      </w:r>
      <w:r w:rsidR="003B0237">
        <w:t xml:space="preserve"> – start double phototherapy, recheck bili in 6h, breastfeed ad lib, diet for breastfeeding mother, </w:t>
      </w:r>
      <w:r w:rsidR="008C0509">
        <w:t>lactation consult, routine vitals, strict I/Os. Boom done.</w:t>
      </w:r>
    </w:p>
    <w:p w14:paraId="0CACC921" w14:textId="77777777" w:rsidR="001D309C" w:rsidRDefault="001D309C" w:rsidP="00F316C5"/>
    <w:p w14:paraId="0C506F2C" w14:textId="036E0DDE" w:rsidR="001D309C" w:rsidRDefault="001D309C" w:rsidP="00F316C5">
      <w:r>
        <w:t xml:space="preserve">So which to choose? </w:t>
      </w:r>
      <w:r w:rsidR="00BF6985">
        <w:t>Part of your job as a learner is to learn, experiment, and figure out what works best for you to help you take better care of your patients. But if you’re really stumped, you can always ask</w:t>
      </w:r>
      <w:r w:rsidR="00BE41A3">
        <w:t xml:space="preserve"> someone, your co-intern, your senior, your attending, an 8-bal</w:t>
      </w:r>
      <w:r w:rsidR="006328BF">
        <w:t xml:space="preserve">l. </w:t>
      </w:r>
    </w:p>
    <w:p w14:paraId="656320D3" w14:textId="2AC61AC4" w:rsidR="002F4652" w:rsidRDefault="002F4652" w:rsidP="00F316C5"/>
    <w:p w14:paraId="01B4CF9E" w14:textId="1DD51413" w:rsidR="002F4652" w:rsidRDefault="002F4652" w:rsidP="00F316C5">
      <w:r>
        <w:t xml:space="preserve">Now that we have discussed </w:t>
      </w:r>
      <w:r w:rsidR="00B52E0A">
        <w:t>the nuts and bolts, let’s talk about how in middle-earth you’re supposed to figure out what your plan is supposed to be</w:t>
      </w:r>
      <w:r w:rsidR="00EF4F53">
        <w:t xml:space="preserve">. This is where it can be especially helpful to know what the problems are. Here’s how I like to think about plans. You have essentially two things you need to do in the hospital: </w:t>
      </w:r>
      <w:r w:rsidR="00EB24C5">
        <w:t xml:space="preserve">you need to figure out what is causing the problem, and then you need to figure out how the fix the problem. In an ideal world, every patient would get admitted with the diagnosis being obvious, but that’s like never the case, so we often have to take time to think about what we need to do to figure out what the problem is. I’m </w:t>
      </w:r>
      <w:r w:rsidR="00EB24C5">
        <w:lastRenderedPageBreak/>
        <w:t>going to have a separate episode in the future on diagnostic decision-making, s</w:t>
      </w:r>
      <w:r w:rsidR="0084769A">
        <w:t xml:space="preserve">o I won’t dwell on that here. Once you know the problem, you then need to come up with a plan to address the problem. </w:t>
      </w:r>
    </w:p>
    <w:p w14:paraId="325ABF7D" w14:textId="77777777" w:rsidR="005F4123" w:rsidRDefault="005F4123" w:rsidP="00F316C5"/>
    <w:p w14:paraId="15845C8F" w14:textId="5ECE5CA0" w:rsidR="00C44DA9" w:rsidRDefault="00520522" w:rsidP="00F316C5">
      <w:r>
        <w:t>The difficult in figuring out the second part is usually related to how difficult the first part is. If the diagnosis is obvious, then you can use</w:t>
      </w:r>
      <w:r w:rsidR="000B1CDA">
        <w:t xml:space="preserve"> a combination of your experience and the literature to help you figure out how to fix the patient. If you’re still working on figuring out the problem, you might be limited in what you can do to fix the problem, but there might be some things you need to address regardless. For example, you’re not sure if the patient’s respiratory symptoms are caused by a viral or bacterial pneumonia, so while you’re still trying to decide if they need antibiotics you can still put them on IV fluids in the meantime if they’re warranted.</w:t>
      </w:r>
    </w:p>
    <w:p w14:paraId="61434572" w14:textId="77777777" w:rsidR="000B1CDA" w:rsidRDefault="000B1CDA" w:rsidP="00F316C5"/>
    <w:p w14:paraId="6D03E350" w14:textId="700ADF2C" w:rsidR="000B1CDA" w:rsidRDefault="00DB690E" w:rsidP="00F316C5">
      <w:r>
        <w:t>To wrap things up: I’m going to talk about a few sources that I have found helpful in figuring out what to do. I know everyone likes to dunk on Uptodate</w:t>
      </w:r>
      <w:r w:rsidR="009D07E0">
        <w:t>, but I do find it can at times be a helpful way to get a baseline understanding of a disease process and management strategies. It’s also an easy source of CME once you finish residency so keep that in mind. The big thing I like about Uptodate though is that they’ll often have sources listed, so I’ll use that to go directly to the sources they use to make sure I</w:t>
      </w:r>
      <w:r w:rsidR="005E4E46">
        <w:t xml:space="preserve"> have a better understanding of the problem and how to fix it. Other helpful sources I frequent include Pediatrics in Review – they publish lots of articles </w:t>
      </w:r>
      <w:r w:rsidR="003F4F3A">
        <w:t>that, shocker, review pediatric diseases and usually have information on management. Google scholar and Pubmed are also great resources to go to</w:t>
      </w:r>
      <w:r w:rsidR="007651F6">
        <w:t xml:space="preserve"> for finding primary literature and review articles</w:t>
      </w:r>
      <w:r w:rsidR="003F4F3A">
        <w:t xml:space="preserve">. But really for me my favorite thing if I can find them are society guidelines. For example, the </w:t>
      </w:r>
      <w:r w:rsidR="003F4F3A">
        <w:lastRenderedPageBreak/>
        <w:t xml:space="preserve">AAP put out fresh guidelines about </w:t>
      </w:r>
      <w:r w:rsidR="008057E9">
        <w:t xml:space="preserve">management of neonatal hyperbilirubinemia, and I refer to those all the time and </w:t>
      </w:r>
      <w:r w:rsidR="008E071D">
        <w:t>basically never</w:t>
      </w:r>
      <w:r w:rsidR="008057E9">
        <w:t xml:space="preserve"> look at uptodate for that. IDSA also tends to have some </w:t>
      </w:r>
      <w:r w:rsidR="007651F6">
        <w:t xml:space="preserve">recommendations that are straight fire. There are lots of disease processes that don’t have guidelines, </w:t>
      </w:r>
      <w:r w:rsidR="00B42688">
        <w:t>but when you find one it’s an amazing feeling. Evidence-based medicine is the best, isn’t it?</w:t>
      </w:r>
    </w:p>
    <w:p w14:paraId="5AB9331D" w14:textId="77777777" w:rsidR="00B42688" w:rsidRDefault="00B42688" w:rsidP="00F316C5"/>
    <w:p w14:paraId="04BBDCAD" w14:textId="02A7B331" w:rsidR="00B42688" w:rsidRDefault="00B42688" w:rsidP="00F316C5">
      <w:r>
        <w:t xml:space="preserve">And that covers it for today. Thanks for joining me for this episode of PHM After Dark. I’m your host, Dr. Tom Mike, </w:t>
      </w:r>
      <w:r w:rsidR="00AF56E5">
        <w:t>hoping you find joy wherever you find yourself, even after dark. Take care.</w:t>
      </w:r>
    </w:p>
    <w:p w14:paraId="4B521CF7" w14:textId="77777777" w:rsidR="00C44DA9" w:rsidRDefault="00C44DA9" w:rsidP="00F316C5"/>
    <w:p w14:paraId="2CC935CF" w14:textId="77777777" w:rsidR="008C0509" w:rsidRDefault="008C0509" w:rsidP="00F316C5"/>
    <w:p w14:paraId="3D22DD97" w14:textId="77777777" w:rsidR="008C0509" w:rsidRDefault="008C0509" w:rsidP="00F316C5"/>
    <w:sectPr w:rsidR="008C05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C44C06"/>
    <w:multiLevelType w:val="hybridMultilevel"/>
    <w:tmpl w:val="86A25E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8540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981"/>
    <w:rsid w:val="00025337"/>
    <w:rsid w:val="00036A29"/>
    <w:rsid w:val="00046E4B"/>
    <w:rsid w:val="00067602"/>
    <w:rsid w:val="000B1CDA"/>
    <w:rsid w:val="000D6815"/>
    <w:rsid w:val="00121BEC"/>
    <w:rsid w:val="00137CAC"/>
    <w:rsid w:val="00161F11"/>
    <w:rsid w:val="001664A8"/>
    <w:rsid w:val="0018048C"/>
    <w:rsid w:val="00180B40"/>
    <w:rsid w:val="001A553F"/>
    <w:rsid w:val="001D309C"/>
    <w:rsid w:val="0026725E"/>
    <w:rsid w:val="00287930"/>
    <w:rsid w:val="002A1688"/>
    <w:rsid w:val="002A33D9"/>
    <w:rsid w:val="002A3CFA"/>
    <w:rsid w:val="002A784D"/>
    <w:rsid w:val="002C14D8"/>
    <w:rsid w:val="002F4652"/>
    <w:rsid w:val="00302BD9"/>
    <w:rsid w:val="0036447B"/>
    <w:rsid w:val="003B0237"/>
    <w:rsid w:val="003D4CAF"/>
    <w:rsid w:val="003E5A0B"/>
    <w:rsid w:val="003F4F3A"/>
    <w:rsid w:val="003F77D4"/>
    <w:rsid w:val="00520522"/>
    <w:rsid w:val="005214EA"/>
    <w:rsid w:val="005826EA"/>
    <w:rsid w:val="00582FE2"/>
    <w:rsid w:val="0059726D"/>
    <w:rsid w:val="005C36CC"/>
    <w:rsid w:val="005E4E46"/>
    <w:rsid w:val="005E57D5"/>
    <w:rsid w:val="005F4123"/>
    <w:rsid w:val="006118CC"/>
    <w:rsid w:val="006328BF"/>
    <w:rsid w:val="00634C62"/>
    <w:rsid w:val="006B48C9"/>
    <w:rsid w:val="006E2D0C"/>
    <w:rsid w:val="007651F6"/>
    <w:rsid w:val="007E719B"/>
    <w:rsid w:val="008057E9"/>
    <w:rsid w:val="0084769A"/>
    <w:rsid w:val="0086112F"/>
    <w:rsid w:val="008C0509"/>
    <w:rsid w:val="008D7CE8"/>
    <w:rsid w:val="008E071D"/>
    <w:rsid w:val="00911F3F"/>
    <w:rsid w:val="009D07E0"/>
    <w:rsid w:val="009E0AF8"/>
    <w:rsid w:val="00A437AC"/>
    <w:rsid w:val="00A53EBD"/>
    <w:rsid w:val="00A90EA1"/>
    <w:rsid w:val="00AB31C2"/>
    <w:rsid w:val="00AF56E5"/>
    <w:rsid w:val="00B006AE"/>
    <w:rsid w:val="00B05121"/>
    <w:rsid w:val="00B23349"/>
    <w:rsid w:val="00B42688"/>
    <w:rsid w:val="00B5257E"/>
    <w:rsid w:val="00B52E0A"/>
    <w:rsid w:val="00BE41A3"/>
    <w:rsid w:val="00BF1831"/>
    <w:rsid w:val="00BF6985"/>
    <w:rsid w:val="00C31093"/>
    <w:rsid w:val="00C44DA9"/>
    <w:rsid w:val="00C75714"/>
    <w:rsid w:val="00C83F32"/>
    <w:rsid w:val="00CE08CF"/>
    <w:rsid w:val="00CE5DA2"/>
    <w:rsid w:val="00D366A6"/>
    <w:rsid w:val="00D36857"/>
    <w:rsid w:val="00D4054C"/>
    <w:rsid w:val="00D851A9"/>
    <w:rsid w:val="00DB690E"/>
    <w:rsid w:val="00DC0803"/>
    <w:rsid w:val="00E112B2"/>
    <w:rsid w:val="00E11981"/>
    <w:rsid w:val="00E17176"/>
    <w:rsid w:val="00E447E5"/>
    <w:rsid w:val="00E63670"/>
    <w:rsid w:val="00EB24C5"/>
    <w:rsid w:val="00EE4FEE"/>
    <w:rsid w:val="00EF4F53"/>
    <w:rsid w:val="00F316C5"/>
    <w:rsid w:val="00FB27E0"/>
    <w:rsid w:val="00FF3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5A0A"/>
  <w15:chartTrackingRefBased/>
  <w15:docId w15:val="{2B7164A5-FFB6-4C6C-89BA-32FB650FD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08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TotalTime>
  <Pages>7</Pages>
  <Words>1656</Words>
  <Characters>9440</Characters>
  <Application>Microsoft Office Word</Application>
  <DocSecurity>0</DocSecurity>
  <Lines>78</Lines>
  <Paragraphs>22</Paragraphs>
  <ScaleCrop>false</ScaleCrop>
  <Company/>
  <LinksUpToDate>false</LinksUpToDate>
  <CharactersWithSpaces>11074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Mike</dc:creator>
  <cp:keywords/>
  <dc:description/>
  <cp:lastModifiedBy>Thomas Mike</cp:lastModifiedBy>
  <cp:revision>81</cp:revision>
  <dcterms:created xsi:type="dcterms:W3CDTF">2023-08-01T17:12:00Z</dcterms:created>
  <dcterms:modified xsi:type="dcterms:W3CDTF">2023-08-02T19:45:00Z</dcterms:modified>
</cp:coreProperties>
</file>